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80D3D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D8450C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</w:t>
      </w:r>
      <w:r w:rsidR="00D8450C">
        <w:rPr>
          <w:rFonts w:ascii="Times New Roman" w:hAnsi="Times New Roman" w:cs="Times New Roman"/>
          <w:b/>
          <w:sz w:val="24"/>
          <w:szCs w:val="24"/>
        </w:rPr>
        <w:t>/2024-ГРО/01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A6488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262D9" w:rsidRPr="001262D9" w:rsidRDefault="001262D9" w:rsidP="001262D9">
            <w:pPr>
              <w:pStyle w:val="Style4"/>
              <w:rPr>
                <w:rStyle w:val="FontStyle62"/>
                <w:sz w:val="24"/>
              </w:rPr>
            </w:pPr>
            <w:r w:rsidRPr="001262D9">
              <w:rPr>
                <w:rStyle w:val="FontStyle62"/>
                <w:sz w:val="24"/>
              </w:rPr>
              <w:t>Моторин Юрий Александрович</w:t>
            </w:r>
          </w:p>
          <w:p w:rsidR="001262D9" w:rsidRPr="001262D9" w:rsidRDefault="001262D9" w:rsidP="001262D9">
            <w:pPr>
              <w:pStyle w:val="Style4"/>
              <w:rPr>
                <w:rStyle w:val="FontStyle62"/>
                <w:sz w:val="24"/>
              </w:rPr>
            </w:pPr>
            <w:r w:rsidRPr="001262D9">
              <w:rPr>
                <w:rStyle w:val="FontStyle62"/>
                <w:sz w:val="24"/>
              </w:rPr>
              <w:t>8-961-051-26-90</w:t>
            </w:r>
          </w:p>
          <w:p w:rsidR="00BF06BF" w:rsidRDefault="001262D9" w:rsidP="001262D9">
            <w:pPr>
              <w:pStyle w:val="Style4"/>
              <w:widowControl/>
              <w:rPr>
                <w:rStyle w:val="FontStyle62"/>
                <w:sz w:val="24"/>
              </w:rPr>
            </w:pPr>
            <w:r w:rsidRPr="001262D9">
              <w:rPr>
                <w:rStyle w:val="FontStyle62"/>
                <w:sz w:val="24"/>
              </w:rPr>
              <w:t>02Motorin.YA@bashgaz.ru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C7163" w:rsidRDefault="000070D3" w:rsidP="00AB7412">
            <w:pPr>
              <w:pStyle w:val="Style4"/>
              <w:widowControl/>
              <w:rPr>
                <w:rStyle w:val="FontStyle62"/>
                <w:sz w:val="24"/>
              </w:rPr>
            </w:pPr>
            <w:r w:rsidRPr="000070D3">
              <w:rPr>
                <w:rFonts w:eastAsia="Arial Unicode MS"/>
                <w:color w:val="000000"/>
              </w:rPr>
              <w:t>Специальный УАЗ 390995 ТС28091-13</w:t>
            </w:r>
            <w:r>
              <w:rPr>
                <w:rFonts w:eastAsia="Arial Unicode MS"/>
                <w:color w:val="000000"/>
              </w:rPr>
              <w:t xml:space="preserve"> (</w:t>
            </w:r>
            <w:r w:rsidRPr="000070D3">
              <w:rPr>
                <w:rFonts w:eastAsia="Arial Unicode MS"/>
                <w:color w:val="000000"/>
              </w:rPr>
              <w:t>Т493НМ102</w:t>
            </w:r>
            <w:r>
              <w:rPr>
                <w:rFonts w:eastAsia="Arial Unicode MS"/>
                <w:color w:val="000000"/>
              </w:rPr>
              <w:t>)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Pr="001262D9" w:rsidRDefault="001262D9" w:rsidP="0012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D9">
              <w:rPr>
                <w:rFonts w:ascii="Times New Roman" w:hAnsi="Times New Roman" w:cs="Times New Roman"/>
                <w:sz w:val="24"/>
                <w:szCs w:val="24"/>
              </w:rPr>
              <w:t xml:space="preserve">453126, Российская Федерация, Республика Башкортостан, г. Стерлитамак, ул. Вокзальная, 2. 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D8450C" w:rsidRPr="00D8450C" w:rsidTr="002875FA">
              <w:trPr>
                <w:trHeight w:val="244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3"/>
                  </w:pPr>
                  <w:r w:rsidRPr="00D8450C"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УАЗ-390995 ТС28091-13</w:t>
                  </w:r>
                </w:p>
              </w:tc>
            </w:tr>
            <w:tr w:rsidR="00D8450C" w:rsidRPr="00D8450C" w:rsidTr="002875FA">
              <w:trPr>
                <w:trHeight w:val="377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5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Т493НМ102</w:t>
                  </w:r>
                </w:p>
              </w:tc>
            </w:tr>
            <w:tr w:rsidR="00D8450C" w:rsidRPr="00D8450C" w:rsidTr="002875FA">
              <w:trPr>
                <w:trHeight w:val="3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8450C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601528</w:t>
                  </w:r>
                </w:p>
              </w:tc>
            </w:tr>
            <w:tr w:rsidR="00D8450C" w:rsidRPr="00D8450C" w:rsidTr="002875FA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eastAsia="Arial Unicode MS" w:hAnsi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>Z70280913B0000662</w:t>
                  </w:r>
                </w:p>
              </w:tc>
            </w:tr>
            <w:tr w:rsidR="00D8450C" w:rsidRPr="00D8450C" w:rsidTr="002875FA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en-US"/>
                    </w:rPr>
                    <w:t>2011</w:t>
                  </w:r>
                </w:p>
              </w:tc>
            </w:tr>
            <w:tr w:rsidR="00D8450C" w:rsidRPr="00D8450C" w:rsidTr="002875F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en-US"/>
                    </w:rPr>
                    <w:t>409100-B3014785</w:t>
                  </w:r>
                </w:p>
              </w:tc>
            </w:tr>
            <w:tr w:rsidR="00D8450C" w:rsidRPr="00D8450C" w:rsidTr="002875F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8450C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en-US"/>
                    </w:rPr>
                    <w:t>374100B0445116</w:t>
                  </w:r>
                </w:p>
              </w:tc>
            </w:tr>
            <w:tr w:rsidR="00D8450C" w:rsidRPr="00D8450C" w:rsidTr="002875F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en-US"/>
                    </w:rPr>
                    <w:t>390900B0203640</w:t>
                  </w:r>
                </w:p>
              </w:tc>
            </w:tr>
            <w:tr w:rsidR="00D8450C" w:rsidRPr="00D8450C" w:rsidTr="002875F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ГОСТ Р 50574-2002</w:t>
                  </w:r>
                </w:p>
              </w:tc>
            </w:tr>
            <w:tr w:rsidR="00D8450C" w:rsidRPr="00D8450C" w:rsidTr="002875FA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rPr>
                      <w:rFonts w:ascii="Times New Roman" w:hAnsi="Times New Roman" w:cs="Times New Roman"/>
                    </w:rPr>
                  </w:pPr>
                  <w:r w:rsidRPr="00D84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73 МУ 476301</w:t>
                  </w:r>
                </w:p>
              </w:tc>
            </w:tr>
            <w:tr w:rsidR="00D8450C" w:rsidRPr="00D8450C" w:rsidTr="002875F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450C" w:rsidRPr="00D8450C" w:rsidRDefault="00D8450C" w:rsidP="00D8450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0220 509906</w:t>
                  </w:r>
                </w:p>
              </w:tc>
            </w:tr>
            <w:tr w:rsidR="00D8450C" w:rsidRPr="00D8450C" w:rsidTr="002875F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450C" w:rsidRPr="00D8450C" w:rsidRDefault="00D8450C" w:rsidP="00D8450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D8450C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386 451,87</w:t>
                  </w:r>
                </w:p>
              </w:tc>
            </w:tr>
            <w:tr w:rsidR="00D8450C" w:rsidRPr="00D8450C" w:rsidTr="002875FA">
              <w:trPr>
                <w:trHeight w:val="3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450C" w:rsidRPr="00D8450C" w:rsidRDefault="00D8450C" w:rsidP="00D8450C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D8450C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42938.17</w:t>
                  </w:r>
                </w:p>
              </w:tc>
            </w:tr>
            <w:tr w:rsidR="00D8450C" w:rsidRPr="00D8450C" w:rsidTr="002875F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0C" w:rsidRPr="00D8450C" w:rsidRDefault="00D8450C" w:rsidP="00D8450C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D84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450C" w:rsidRPr="00D8450C" w:rsidRDefault="00D8450C" w:rsidP="00D8450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8450C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412917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8450C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119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D8450C">
        <w:tc>
          <w:tcPr>
            <w:tcW w:w="851" w:type="dxa"/>
          </w:tcPr>
          <w:p w:rsidR="00D8450C" w:rsidRDefault="00D8450C" w:rsidP="00D8450C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D8450C" w:rsidRDefault="00D8450C" w:rsidP="00D8450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D8450C" w:rsidRPr="00D8450C" w:rsidRDefault="00D8450C" w:rsidP="00D8450C">
            <w:pPr>
              <w:pStyle w:val="af5"/>
              <w:rPr>
                <w:rStyle w:val="FontStyle62"/>
                <w:b/>
                <w:sz w:val="24"/>
              </w:rPr>
            </w:pPr>
            <w:r w:rsidRPr="00D8450C">
              <w:rPr>
                <w:b/>
                <w:color w:val="000000"/>
              </w:rPr>
              <w:t>28.01.2024</w:t>
            </w:r>
            <w:r w:rsidRPr="00D8450C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D8450C" w:rsidRPr="00D8450C" w:rsidRDefault="00D8450C" w:rsidP="00D8450C">
            <w:pPr>
              <w:pStyle w:val="Style4"/>
              <w:widowControl/>
              <w:rPr>
                <w:rStyle w:val="FontStyle62"/>
                <w:sz w:val="24"/>
              </w:rPr>
            </w:pPr>
            <w:r w:rsidRPr="00D8450C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D8450C">
        <w:tc>
          <w:tcPr>
            <w:tcW w:w="851" w:type="dxa"/>
          </w:tcPr>
          <w:p w:rsidR="00D8450C" w:rsidRDefault="00D8450C" w:rsidP="00D8450C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D8450C" w:rsidRDefault="00D8450C" w:rsidP="00D8450C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D8450C" w:rsidRPr="00D8450C" w:rsidRDefault="00D8450C" w:rsidP="00D8450C">
            <w:pPr>
              <w:pStyle w:val="af5"/>
              <w:rPr>
                <w:rStyle w:val="FontStyle62"/>
                <w:b/>
                <w:sz w:val="24"/>
              </w:rPr>
            </w:pPr>
            <w:r w:rsidRPr="00D8450C">
              <w:rPr>
                <w:b/>
                <w:color w:val="000000"/>
              </w:rPr>
              <w:t>29.01.2024</w:t>
            </w:r>
            <w:r w:rsidRPr="00D8450C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D8450C" w:rsidRPr="00D8450C" w:rsidRDefault="00D8450C" w:rsidP="00D8450C">
            <w:pPr>
              <w:pStyle w:val="af5"/>
              <w:rPr>
                <w:rStyle w:val="FontStyle62"/>
                <w:sz w:val="24"/>
              </w:rPr>
            </w:pPr>
            <w:r w:rsidRPr="00D8450C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D8450C">
        <w:tc>
          <w:tcPr>
            <w:tcW w:w="851" w:type="dxa"/>
          </w:tcPr>
          <w:p w:rsidR="00D8450C" w:rsidRDefault="00D8450C" w:rsidP="00D8450C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D8450C" w:rsidRDefault="00D8450C" w:rsidP="00D8450C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D8450C" w:rsidRPr="00D8450C" w:rsidRDefault="00D8450C" w:rsidP="00D8450C">
            <w:pPr>
              <w:pStyle w:val="af5"/>
              <w:rPr>
                <w:rStyle w:val="FontStyle62"/>
                <w:b/>
                <w:sz w:val="24"/>
              </w:rPr>
            </w:pPr>
            <w:r w:rsidRPr="00D8450C">
              <w:rPr>
                <w:b/>
                <w:color w:val="000000"/>
              </w:rPr>
              <w:t>05</w:t>
            </w:r>
            <w:r w:rsidRPr="00D8450C">
              <w:rPr>
                <w:b/>
                <w:color w:val="000000"/>
              </w:rPr>
              <w:t>.02.2024</w:t>
            </w:r>
            <w:r>
              <w:rPr>
                <w:rStyle w:val="FontStyle62"/>
                <w:rFonts w:eastAsia="Arial"/>
                <w:b/>
                <w:sz w:val="24"/>
              </w:rPr>
              <w:t xml:space="preserve"> в 16ч.3</w:t>
            </w:r>
            <w:bookmarkStart w:id="0" w:name="_GoBack"/>
            <w:bookmarkEnd w:id="0"/>
            <w:r w:rsidRPr="00D8450C">
              <w:rPr>
                <w:rStyle w:val="FontStyle62"/>
                <w:b/>
                <w:sz w:val="24"/>
              </w:rPr>
              <w:t xml:space="preserve">0 мин. </w:t>
            </w:r>
          </w:p>
          <w:p w:rsidR="00D8450C" w:rsidRPr="00D8450C" w:rsidRDefault="00D8450C" w:rsidP="00D8450C">
            <w:pPr>
              <w:pStyle w:val="af5"/>
              <w:rPr>
                <w:rStyle w:val="FontStyle62"/>
                <w:sz w:val="24"/>
              </w:rPr>
            </w:pPr>
            <w:r w:rsidRPr="00D8450C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D8450C">
        <w:tc>
          <w:tcPr>
            <w:tcW w:w="851" w:type="dxa"/>
          </w:tcPr>
          <w:p w:rsidR="00D8450C" w:rsidRDefault="00D8450C" w:rsidP="00D8450C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D8450C" w:rsidRDefault="00D8450C" w:rsidP="00D8450C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D8450C" w:rsidRPr="00D8450C" w:rsidRDefault="00D8450C" w:rsidP="00D8450C">
            <w:pPr>
              <w:pStyle w:val="af5"/>
              <w:rPr>
                <w:rStyle w:val="FontStyle62"/>
                <w:b/>
                <w:sz w:val="24"/>
              </w:rPr>
            </w:pPr>
            <w:r w:rsidRPr="00D8450C">
              <w:rPr>
                <w:b/>
                <w:color w:val="000000"/>
              </w:rPr>
              <w:t>09.02.2024</w:t>
            </w:r>
            <w:r w:rsidRPr="00D8450C">
              <w:rPr>
                <w:rStyle w:val="FontStyle62"/>
                <w:b/>
                <w:sz w:val="24"/>
              </w:rPr>
              <w:t xml:space="preserve"> в 16ч.30 мин. </w:t>
            </w:r>
          </w:p>
          <w:p w:rsidR="00D8450C" w:rsidRPr="00D8450C" w:rsidRDefault="00D8450C" w:rsidP="00D8450C">
            <w:pPr>
              <w:pStyle w:val="af5"/>
              <w:rPr>
                <w:rStyle w:val="FontStyle62"/>
                <w:sz w:val="24"/>
              </w:rPr>
            </w:pPr>
            <w:r w:rsidRPr="00D8450C">
              <w:rPr>
                <w:rStyle w:val="FontStyle62"/>
                <w:sz w:val="24"/>
              </w:rPr>
              <w:t>(местн. вр. заказчика)</w:t>
            </w:r>
          </w:p>
          <w:p w:rsidR="00D8450C" w:rsidRPr="00D8450C" w:rsidRDefault="00D8450C" w:rsidP="00D8450C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DC30D8" w:rsidRDefault="00DC30D8" w:rsidP="00DC30D8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914FF4" w:rsidRDefault="00DB52D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</w:t>
            </w:r>
            <w:r w:rsidR="00453013">
              <w:rPr>
                <w:rFonts w:ascii="Times New Roman" w:hAnsi="Times New Roman"/>
                <w:sz w:val="24"/>
                <w:szCs w:val="24"/>
              </w:rPr>
              <w:t xml:space="preserve">денежные средства, внесенные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задатк</w:t>
            </w:r>
            <w:r w:rsidR="00453013"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453013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поступить на счёт ПАО «Газпром газораспределение Уфа», в противном случае задаток считается </w:t>
            </w:r>
            <w:r w:rsidR="008852C0">
              <w:rPr>
                <w:rFonts w:ascii="Times New Roman" w:hAnsi="Times New Roman"/>
                <w:sz w:val="24"/>
                <w:szCs w:val="24"/>
              </w:rPr>
              <w:t>не внесенным, и заявка Претендента рассмотрению не подлежит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FF4" w:rsidRDefault="00914FF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FF4" w:rsidRDefault="00DB52D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914FF4" w:rsidRDefault="00DB52D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4FF4" w:rsidRDefault="00DB52D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регистрационного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FF4" w:rsidRDefault="00914FF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Pr="00733EDD" w:rsidRDefault="00DB52D5" w:rsidP="00733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</w:t>
            </w:r>
            <w:r w:rsidR="008852C0" w:rsidRPr="00733E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33EDD">
              <w:rPr>
                <w:rFonts w:ascii="Times New Roman" w:hAnsi="Times New Roman"/>
                <w:sz w:val="24"/>
                <w:szCs w:val="24"/>
              </w:rPr>
              <w:t xml:space="preserve">читывается в счет </w:t>
            </w:r>
            <w:r w:rsidR="000070D3">
              <w:rPr>
                <w:rFonts w:ascii="Times New Roman" w:hAnsi="Times New Roman"/>
                <w:sz w:val="24"/>
                <w:szCs w:val="24"/>
              </w:rPr>
              <w:t>оплаты по договору</w:t>
            </w:r>
            <w:r w:rsidRPr="00733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EDD" w:rsidRDefault="00DB52D5" w:rsidP="00733EDD">
            <w:pPr>
              <w:pStyle w:val="docdata"/>
              <w:spacing w:before="0" w:beforeAutospacing="0" w:after="160" w:afterAutospacing="0"/>
              <w:jc w:val="both"/>
            </w:pPr>
            <w:r w:rsidRPr="00733EDD">
              <w:t xml:space="preserve">Если Участник аукциона не признан победителем, денежные средства будут </w:t>
            </w:r>
            <w:r w:rsidR="00733EDD" w:rsidRPr="00733EDD">
              <w:t>возв</w:t>
            </w:r>
            <w:r w:rsidR="00733EDD">
              <w:t>ращены на основании з</w:t>
            </w:r>
            <w:r w:rsidR="00733EDD" w:rsidRPr="00733EDD">
              <w:t xml:space="preserve">аявления Участника. Форма заявления изложена в Приложении №4. </w:t>
            </w:r>
            <w:r w:rsidR="00733EDD" w:rsidRPr="00733EDD">
              <w:rPr>
                <w:color w:val="000000"/>
              </w:rPr>
              <w:t xml:space="preserve">К </w:t>
            </w:r>
            <w:r w:rsidR="00733EDD">
              <w:rPr>
                <w:color w:val="000000"/>
              </w:rPr>
              <w:t>заявлению</w:t>
            </w:r>
            <w:r w:rsidR="00733EDD"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="00733EDD">
              <w:rPr>
                <w:color w:val="000000"/>
              </w:rPr>
              <w:t>принимаются выписки, сформированные приложением</w:t>
            </w:r>
            <w:r w:rsidR="00733EDD" w:rsidRPr="00733EDD">
              <w:rPr>
                <w:color w:val="000000"/>
              </w:rPr>
              <w:t xml:space="preserve"> мобильного банка</w:t>
            </w:r>
            <w:r w:rsidR="00733EDD">
              <w:rPr>
                <w:color w:val="000000"/>
              </w:rPr>
              <w:t>, при наличии в них печати банка</w:t>
            </w:r>
            <w:r w:rsidR="00733EDD" w:rsidRPr="00733EDD">
              <w:rPr>
                <w:color w:val="000000"/>
              </w:rPr>
              <w:t>).</w:t>
            </w:r>
          </w:p>
          <w:p w:rsidR="00733EDD" w:rsidRDefault="00733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914FF4" w:rsidRDefault="00DB52D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Default="00DB52D5">
            <w:pPr>
              <w:pStyle w:val="Default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сумма задатка не возвращается.</w:t>
            </w:r>
          </w:p>
          <w:p w:rsidR="00914FF4" w:rsidRDefault="00914FF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032" w:rsidRPr="00001032" w:rsidRDefault="00001032" w:rsidP="0000103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излишне уплаченную 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2" w:rsidTr="00001032">
        <w:tc>
          <w:tcPr>
            <w:tcW w:w="4248" w:type="dxa"/>
          </w:tcPr>
          <w:p w:rsidR="00001032" w:rsidRPr="00001032" w:rsidRDefault="00001032" w:rsidP="0000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001032" w:rsidRDefault="00001032" w:rsidP="0000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032" w:rsidRDefault="00001032" w:rsidP="000010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32" w:rsidRPr="00001032" w:rsidRDefault="00001032" w:rsidP="0000103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88" w:rsidRDefault="00A64888">
      <w:pPr>
        <w:spacing w:after="0" w:line="240" w:lineRule="auto"/>
      </w:pPr>
      <w:r>
        <w:separator/>
      </w:r>
    </w:p>
  </w:endnote>
  <w:endnote w:type="continuationSeparator" w:id="0">
    <w:p w:rsidR="00A64888" w:rsidRDefault="00A6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88" w:rsidRDefault="00A64888">
      <w:pPr>
        <w:spacing w:after="0" w:line="240" w:lineRule="auto"/>
      </w:pPr>
      <w:r>
        <w:separator/>
      </w:r>
    </w:p>
  </w:footnote>
  <w:footnote w:type="continuationSeparator" w:id="0">
    <w:p w:rsidR="00A64888" w:rsidRDefault="00A64888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001032" w:rsidRPr="00001032" w:rsidRDefault="00001032" w:rsidP="000010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(в приложении мобильного банка можно сформировать такую выписку с реквизитами).</w:t>
      </w:r>
    </w:p>
    <w:p w:rsidR="00001032" w:rsidRDefault="00001032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03FF7"/>
    <w:rsid w:val="000070D3"/>
    <w:rsid w:val="000466A1"/>
    <w:rsid w:val="000F15E2"/>
    <w:rsid w:val="00106507"/>
    <w:rsid w:val="001209BD"/>
    <w:rsid w:val="001262D9"/>
    <w:rsid w:val="00142AF7"/>
    <w:rsid w:val="001676EE"/>
    <w:rsid w:val="001E2F5B"/>
    <w:rsid w:val="002009AA"/>
    <w:rsid w:val="00206128"/>
    <w:rsid w:val="00284753"/>
    <w:rsid w:val="0029422F"/>
    <w:rsid w:val="002A522B"/>
    <w:rsid w:val="002E009F"/>
    <w:rsid w:val="00350562"/>
    <w:rsid w:val="00382282"/>
    <w:rsid w:val="003D2F9E"/>
    <w:rsid w:val="003D4480"/>
    <w:rsid w:val="00453013"/>
    <w:rsid w:val="004E2A9D"/>
    <w:rsid w:val="00501364"/>
    <w:rsid w:val="005110AA"/>
    <w:rsid w:val="005129B5"/>
    <w:rsid w:val="00514361"/>
    <w:rsid w:val="00554064"/>
    <w:rsid w:val="005D5CEC"/>
    <w:rsid w:val="00610E37"/>
    <w:rsid w:val="0063133C"/>
    <w:rsid w:val="006557B7"/>
    <w:rsid w:val="00701F4B"/>
    <w:rsid w:val="0071258F"/>
    <w:rsid w:val="00733EDD"/>
    <w:rsid w:val="007B6482"/>
    <w:rsid w:val="008852C0"/>
    <w:rsid w:val="008A7863"/>
    <w:rsid w:val="008B3250"/>
    <w:rsid w:val="008B7A97"/>
    <w:rsid w:val="00914FF4"/>
    <w:rsid w:val="0096165E"/>
    <w:rsid w:val="0097418B"/>
    <w:rsid w:val="00981478"/>
    <w:rsid w:val="009D1CFF"/>
    <w:rsid w:val="00A023B5"/>
    <w:rsid w:val="00A035FD"/>
    <w:rsid w:val="00A12D16"/>
    <w:rsid w:val="00A64888"/>
    <w:rsid w:val="00AB7412"/>
    <w:rsid w:val="00B34511"/>
    <w:rsid w:val="00B63741"/>
    <w:rsid w:val="00B80D3D"/>
    <w:rsid w:val="00BA4D15"/>
    <w:rsid w:val="00BF06BF"/>
    <w:rsid w:val="00C34B0C"/>
    <w:rsid w:val="00C36D84"/>
    <w:rsid w:val="00C47BAD"/>
    <w:rsid w:val="00C86AE2"/>
    <w:rsid w:val="00D02B84"/>
    <w:rsid w:val="00D74DA8"/>
    <w:rsid w:val="00D8450C"/>
    <w:rsid w:val="00D94753"/>
    <w:rsid w:val="00D96DD6"/>
    <w:rsid w:val="00DB52D5"/>
    <w:rsid w:val="00DC30D8"/>
    <w:rsid w:val="00E31D8D"/>
    <w:rsid w:val="00E31E17"/>
    <w:rsid w:val="00E53C5B"/>
    <w:rsid w:val="00EC68A3"/>
    <w:rsid w:val="00EC7163"/>
    <w:rsid w:val="00ED74EF"/>
    <w:rsid w:val="00ED7580"/>
    <w:rsid w:val="00F0329D"/>
    <w:rsid w:val="00F141B2"/>
    <w:rsid w:val="00F3179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BD8A-7EAF-4C64-AF2A-E5D71B26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71</cp:revision>
  <dcterms:created xsi:type="dcterms:W3CDTF">2023-08-29T09:10:00Z</dcterms:created>
  <dcterms:modified xsi:type="dcterms:W3CDTF">2024-01-12T06:26:00Z</dcterms:modified>
</cp:coreProperties>
</file>